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E220F" w14:textId="77777777" w:rsidR="00E574AF" w:rsidRDefault="00E574AF">
      <w:pPr>
        <w:jc w:val="center"/>
        <w:rPr>
          <w:rFonts w:ascii="Calibri" w:eastAsia="Calibri" w:hAnsi="Calibri" w:cs="Calibri"/>
          <w:b/>
          <w:i/>
          <w:sz w:val="36"/>
          <w:szCs w:val="36"/>
        </w:rPr>
      </w:pPr>
    </w:p>
    <w:p w14:paraId="432D67F9" w14:textId="77777777" w:rsidR="00E574AF" w:rsidRDefault="00E574AF">
      <w:pPr>
        <w:jc w:val="center"/>
        <w:rPr>
          <w:rFonts w:ascii="Calibri" w:eastAsia="Calibri" w:hAnsi="Calibri" w:cs="Calibri"/>
          <w:b/>
          <w:i/>
          <w:sz w:val="36"/>
          <w:szCs w:val="36"/>
        </w:rPr>
      </w:pPr>
    </w:p>
    <w:p w14:paraId="3FFAA315" w14:textId="77777777" w:rsidR="00E574AF" w:rsidRDefault="002C4545">
      <w:pPr>
        <w:jc w:val="center"/>
        <w:rPr>
          <w:rFonts w:ascii="Calibri" w:eastAsia="Calibri" w:hAnsi="Calibri" w:cs="Calibri"/>
          <w:b/>
          <w:i/>
          <w:sz w:val="36"/>
          <w:szCs w:val="36"/>
        </w:rPr>
      </w:pPr>
      <w:r>
        <w:rPr>
          <w:rFonts w:ascii="Calibri" w:eastAsia="Calibri" w:hAnsi="Calibri" w:cs="Calibri"/>
          <w:b/>
          <w:i/>
          <w:sz w:val="36"/>
          <w:szCs w:val="36"/>
        </w:rPr>
        <w:t>SUGLASNOST ZA VOLONTIRANJE MALOLJETNIH OSOBA</w:t>
      </w:r>
    </w:p>
    <w:p w14:paraId="0D4F3E7D" w14:textId="77777777" w:rsidR="00E574AF" w:rsidRDefault="00E574AF">
      <w:pPr>
        <w:rPr>
          <w:rFonts w:ascii="Calibri" w:eastAsia="Calibri" w:hAnsi="Calibri" w:cs="Calibri"/>
          <w:b/>
          <w:sz w:val="28"/>
          <w:szCs w:val="28"/>
        </w:rPr>
      </w:pPr>
    </w:p>
    <w:p w14:paraId="341CFD6E" w14:textId="77777777" w:rsidR="00E574AF" w:rsidRDefault="00E574AF">
      <w:pPr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p w14:paraId="57332B64" w14:textId="77777777" w:rsidR="00E574AF" w:rsidRDefault="002C4545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Suglasan/na sam da _________________________________________</w:t>
      </w:r>
    </w:p>
    <w:p w14:paraId="611491A3" w14:textId="77777777" w:rsidR="00E574AF" w:rsidRDefault="002C4545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</w:t>
      </w:r>
      <w:r>
        <w:rPr>
          <w:rFonts w:ascii="Calibri" w:eastAsia="Calibri" w:hAnsi="Calibri" w:cs="Calibri"/>
          <w:sz w:val="28"/>
          <w:szCs w:val="28"/>
        </w:rPr>
        <w:tab/>
        <w:t xml:space="preserve">             </w:t>
      </w:r>
      <w:r>
        <w:rPr>
          <w:rFonts w:ascii="Calibri" w:eastAsia="Calibri" w:hAnsi="Calibri" w:cs="Calibri"/>
          <w:i/>
          <w:sz w:val="24"/>
          <w:szCs w:val="24"/>
        </w:rPr>
        <w:t>(ime i prezime maloljetnika/ce)</w:t>
      </w:r>
    </w:p>
    <w:p w14:paraId="6D241326" w14:textId="77777777" w:rsidR="00E574AF" w:rsidRDefault="00E574AF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1BFF7917" w14:textId="36770429" w:rsidR="00E574AF" w:rsidRDefault="00CE497E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sudjeluje kao volonter</w:t>
      </w:r>
      <w:r w:rsidR="00547CCF" w:rsidRPr="00547CCF">
        <w:rPr>
          <w:rFonts w:ascii="Calibri" w:eastAsia="Calibri" w:hAnsi="Calibri" w:cs="Calibri"/>
          <w:sz w:val="28"/>
          <w:szCs w:val="28"/>
          <w:highlight w:val="yellow"/>
        </w:rPr>
        <w:t>/ka</w:t>
      </w:r>
      <w:r>
        <w:rPr>
          <w:rFonts w:ascii="Calibri" w:eastAsia="Calibri" w:hAnsi="Calibri" w:cs="Calibri"/>
          <w:sz w:val="28"/>
          <w:szCs w:val="28"/>
        </w:rPr>
        <w:t xml:space="preserve"> na 72</w:t>
      </w:r>
      <w:r w:rsidR="002C4545">
        <w:rPr>
          <w:rFonts w:ascii="Calibri" w:eastAsia="Calibri" w:hAnsi="Calibri" w:cs="Calibri"/>
          <w:sz w:val="28"/>
          <w:szCs w:val="28"/>
        </w:rPr>
        <w:t>. Pulsko</w:t>
      </w:r>
      <w:r>
        <w:rPr>
          <w:rFonts w:ascii="Calibri" w:eastAsia="Calibri" w:hAnsi="Calibri" w:cs="Calibri"/>
          <w:sz w:val="28"/>
          <w:szCs w:val="28"/>
        </w:rPr>
        <w:t>m filmskom festivalu u Puli 2025</w:t>
      </w:r>
      <w:r w:rsidR="002C4545">
        <w:rPr>
          <w:rFonts w:ascii="Calibri" w:eastAsia="Calibri" w:hAnsi="Calibri" w:cs="Calibri"/>
          <w:sz w:val="28"/>
          <w:szCs w:val="28"/>
        </w:rPr>
        <w:t>. godine.</w:t>
      </w:r>
    </w:p>
    <w:p w14:paraId="32D52A91" w14:textId="77777777" w:rsidR="00E574AF" w:rsidRDefault="00E574AF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36CED3E5" w14:textId="77777777" w:rsidR="00E574AF" w:rsidRDefault="00E574AF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37A3BC27" w14:textId="77777777" w:rsidR="00E574AF" w:rsidRDefault="002C4545">
      <w:pPr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</w:t>
      </w:r>
    </w:p>
    <w:p w14:paraId="1F75F458" w14:textId="77777777" w:rsidR="00E574AF" w:rsidRDefault="002C4545">
      <w:pPr>
        <w:jc w:val="right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    (potpis roditelja ili zakonskog zastupnika)</w:t>
      </w:r>
    </w:p>
    <w:p w14:paraId="0B2B9516" w14:textId="77777777" w:rsidR="00E574AF" w:rsidRDefault="00E574AF">
      <w:pPr>
        <w:rPr>
          <w:rFonts w:ascii="Calibri" w:eastAsia="Calibri" w:hAnsi="Calibri" w:cs="Calibri"/>
          <w:sz w:val="24"/>
          <w:szCs w:val="24"/>
        </w:rPr>
      </w:pPr>
    </w:p>
    <w:p w14:paraId="22031A8D" w14:textId="77777777" w:rsidR="00E574AF" w:rsidRDefault="00CE497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 ___________, __________2025</w:t>
      </w:r>
      <w:r w:rsidR="002C4545">
        <w:rPr>
          <w:rFonts w:ascii="Calibri" w:eastAsia="Calibri" w:hAnsi="Calibri" w:cs="Calibri"/>
          <w:sz w:val="24"/>
          <w:szCs w:val="24"/>
        </w:rPr>
        <w:t>. godine</w:t>
      </w:r>
    </w:p>
    <w:p w14:paraId="6C1E577B" w14:textId="77777777" w:rsidR="00E574AF" w:rsidRDefault="00E574AF">
      <w:pPr>
        <w:rPr>
          <w:rFonts w:ascii="Calibri" w:eastAsia="Calibri" w:hAnsi="Calibri" w:cs="Calibri"/>
          <w:i/>
          <w:sz w:val="24"/>
          <w:szCs w:val="24"/>
        </w:rPr>
      </w:pPr>
    </w:p>
    <w:p w14:paraId="630EF5BA" w14:textId="77777777" w:rsidR="00E574AF" w:rsidRDefault="00E574AF">
      <w:pPr>
        <w:jc w:val="both"/>
        <w:rPr>
          <w:rFonts w:ascii="Calibri" w:eastAsia="Calibri" w:hAnsi="Calibri" w:cs="Calibri"/>
          <w:i/>
          <w:sz w:val="28"/>
          <w:szCs w:val="28"/>
        </w:rPr>
      </w:pPr>
    </w:p>
    <w:p w14:paraId="4FF5DDED" w14:textId="77777777" w:rsidR="00E574AF" w:rsidRDefault="00E574AF">
      <w:pPr>
        <w:jc w:val="both"/>
        <w:rPr>
          <w:rFonts w:ascii="Calibri" w:eastAsia="Calibri" w:hAnsi="Calibri" w:cs="Calibri"/>
          <w:i/>
          <w:sz w:val="28"/>
          <w:szCs w:val="28"/>
        </w:rPr>
      </w:pPr>
    </w:p>
    <w:p w14:paraId="264FA285" w14:textId="77777777" w:rsidR="00E574AF" w:rsidRDefault="002C4545">
      <w:pPr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Izvadci iz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Zakona o volonterstvu </w:t>
      </w:r>
      <w:r>
        <w:rPr>
          <w:rFonts w:ascii="Calibri Light" w:eastAsia="Calibri" w:hAnsi="Calibri Light" w:cs="Calibri Light"/>
          <w:b/>
          <w:bCs/>
          <w:sz w:val="24"/>
          <w:szCs w:val="24"/>
        </w:rPr>
        <w:t>(</w:t>
      </w:r>
      <w:hyperlink r:id="rId7">
        <w:r>
          <w:rPr>
            <w:rStyle w:val="Hiperveza"/>
            <w:rFonts w:ascii="Calibri Light" w:eastAsia="Calibri" w:hAnsi="Calibri Light" w:cs="Calibri Light"/>
            <w:b/>
            <w:bCs/>
            <w:sz w:val="24"/>
            <w:szCs w:val="24"/>
          </w:rPr>
          <w:t>https://www.zakon.hr/z/258/Zakon-o-volonterstvu</w:t>
        </w:r>
      </w:hyperlink>
      <w:r>
        <w:rPr>
          <w:rFonts w:ascii="Calibri Light" w:eastAsia="Calibri" w:hAnsi="Calibri Light" w:cs="Calibri Light"/>
          <w:b/>
          <w:bCs/>
          <w:sz w:val="24"/>
          <w:szCs w:val="24"/>
        </w:rPr>
        <w:t xml:space="preserve"> )</w:t>
      </w:r>
    </w:p>
    <w:p w14:paraId="581A7E7D" w14:textId="77777777" w:rsidR="00E574AF" w:rsidRDefault="002C4545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Maloljetna osoba s navršenih 15 godina i starija maloljetna osoba može sklopiti ugovor o volontiranju i volontirati samo uz pisanu suglasnost zakonske zastupnice ili zastupnika.</w:t>
      </w:r>
    </w:p>
    <w:p w14:paraId="0B7367C4" w14:textId="77777777" w:rsidR="00E574AF" w:rsidRDefault="002C4545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Maloljetni volonteri smiju volontirati isključivo na aktivnostima ili pružanjem usluga primjerenima njihovoj dobi, tjelesnom, psihičkom i moralnom stupnju razvoja i vještinama koje ne predstavljaju rizik za njihovo zdravlje, razvoj i uspjeh u izvršavanju školskih obveza.</w:t>
      </w:r>
    </w:p>
    <w:p w14:paraId="65608253" w14:textId="77777777" w:rsidR="00E574AF" w:rsidRDefault="002C4545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Volontiranje maloljetnih volontera obavlja se uz obvezni nadzor i podršku organizatora volontiranja, korisnika volontiranja, zakonskih zastupnika maloljetnih volontera te drugih odraslih osoba.</w:t>
      </w:r>
    </w:p>
    <w:p w14:paraId="427485DD" w14:textId="77777777" w:rsidR="00E574AF" w:rsidRDefault="002C4545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Maloljetnim volonterima nije dopušteno obavljati volonterske aktivnosti ili usluge u razdoblju između 23 sata i 6 sati.</w:t>
      </w:r>
    </w:p>
    <w:p w14:paraId="0B4055B7" w14:textId="77777777" w:rsidR="00E574AF" w:rsidRDefault="002C4545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hr-HR"/>
        </w:rPr>
        <w:drawing>
          <wp:anchor distT="0" distB="0" distL="0" distR="0" simplePos="0" relativeHeight="3" behindDoc="0" locked="0" layoutInCell="0" allowOverlap="1" wp14:anchorId="3E250C92" wp14:editId="2E6014A2">
            <wp:simplePos x="0" y="0"/>
            <wp:positionH relativeFrom="margin">
              <wp:posOffset>-857250</wp:posOffset>
            </wp:positionH>
            <wp:positionV relativeFrom="paragraph">
              <wp:posOffset>1569720</wp:posOffset>
            </wp:positionV>
            <wp:extent cx="7536180" cy="1037590"/>
            <wp:effectExtent l="0" t="0" r="0" b="0"/>
            <wp:wrapSquare wrapText="bothSides"/>
            <wp:docPr id="1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>Maloljetni volonter može prestati obavljati volonterske aktivnosti u bilo kojem trenutku bez suglasnosti, ali uz znanje zakonske zastupnice ili zastupnika.</w:t>
      </w:r>
    </w:p>
    <w:sectPr w:rsidR="00E574AF">
      <w:headerReference w:type="default" r:id="rId9"/>
      <w:footerReference w:type="default" r:id="rId10"/>
      <w:pgSz w:w="11906" w:h="16838"/>
      <w:pgMar w:top="1440" w:right="1440" w:bottom="1440" w:left="144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1E08D" w14:textId="77777777" w:rsidR="008410D0" w:rsidRDefault="008410D0">
      <w:pPr>
        <w:spacing w:line="240" w:lineRule="auto"/>
      </w:pPr>
      <w:r>
        <w:separator/>
      </w:r>
    </w:p>
  </w:endnote>
  <w:endnote w:type="continuationSeparator" w:id="0">
    <w:p w14:paraId="07DB792F" w14:textId="77777777" w:rsidR="008410D0" w:rsidRDefault="00841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255A9" w14:textId="77777777" w:rsidR="00E574AF" w:rsidRDefault="00E574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38BBE" w14:textId="77777777" w:rsidR="008410D0" w:rsidRDefault="008410D0">
      <w:pPr>
        <w:spacing w:line="240" w:lineRule="auto"/>
      </w:pPr>
      <w:r>
        <w:separator/>
      </w:r>
    </w:p>
  </w:footnote>
  <w:footnote w:type="continuationSeparator" w:id="0">
    <w:p w14:paraId="115484D9" w14:textId="77777777" w:rsidR="008410D0" w:rsidRDefault="00841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AB1CE" w14:textId="77777777" w:rsidR="00E574AF" w:rsidRDefault="002C4545">
    <w:r>
      <w:rPr>
        <w:noProof/>
        <w:lang w:eastAsia="hr-HR"/>
      </w:rPr>
      <w:drawing>
        <wp:anchor distT="0" distB="0" distL="0" distR="0" simplePos="0" relativeHeight="2" behindDoc="1" locked="0" layoutInCell="0" allowOverlap="1" wp14:anchorId="4D712B57" wp14:editId="09987FD3">
          <wp:simplePos x="0" y="0"/>
          <wp:positionH relativeFrom="margin">
            <wp:posOffset>-790575</wp:posOffset>
          </wp:positionH>
          <wp:positionV relativeFrom="paragraph">
            <wp:posOffset>38100</wp:posOffset>
          </wp:positionV>
          <wp:extent cx="5257800" cy="1498600"/>
          <wp:effectExtent l="0" t="0" r="0" b="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149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C381B"/>
    <w:multiLevelType w:val="multilevel"/>
    <w:tmpl w:val="567E97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9E6C77"/>
    <w:multiLevelType w:val="multilevel"/>
    <w:tmpl w:val="D5C221DA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◆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AF"/>
    <w:rsid w:val="002C4545"/>
    <w:rsid w:val="00421458"/>
    <w:rsid w:val="00547CCF"/>
    <w:rsid w:val="006550E8"/>
    <w:rsid w:val="008410D0"/>
    <w:rsid w:val="00CE497E"/>
    <w:rsid w:val="00E5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A835"/>
  <w15:docId w15:val="{DFA1968F-A0F4-4FD1-B33F-9B52690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r-HR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Naslov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Naslov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Zaglavljeipodnoje"/>
  </w:style>
  <w:style w:type="paragraph" w:styleId="Podnoje">
    <w:name w:val="footer"/>
    <w:basedOn w:val="Zaglavljeipodnoj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zakon.hr/z/258/Zakon-o-volonterstv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Blagajna Kino Valli</dc:creator>
  <cp:lastModifiedBy>PFF</cp:lastModifiedBy>
  <cp:revision>2</cp:revision>
  <dcterms:created xsi:type="dcterms:W3CDTF">2025-05-07T13:59:00Z</dcterms:created>
  <dcterms:modified xsi:type="dcterms:W3CDTF">2025-05-07T13:59:00Z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2020-05-28T08:04:00Z</dcterms:created>
  <dc:creator>Marina_PFF67</dc:creator>
  <dc:description/>
  <dc:language>hr-HR</dc:language>
  <cp:lastModifiedBy/>
  <dcterms:modified xsi:type="dcterms:W3CDTF">2024-05-20T14:33:26Z</dcterms:modified>
  <cp:revision>4</cp:revision>
  <dc:subject/>
  <dc:title/>
</cp:coreProperties>
</file>